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EWS RELEASE TITLE"/>
        <w:suppressAutoHyphens w:val="1"/>
        <w:rPr>
          <w:lang w:val="en-US"/>
        </w:rPr>
      </w:pPr>
      <w:r>
        <w:rPr>
          <w:rStyle w:val="None"/>
          <w:rtl w:val="0"/>
          <w:lang w:val="en-US"/>
        </w:rPr>
        <w:t>NEWS RELEASE:</w:t>
      </w:r>
      <w:r>
        <w:rPr>
          <w:rStyle w:val="None"/>
          <w:lang w:val="en-US"/>
        </w:rPr>
        <mc:AlternateContent>
          <mc:Choice Requires="wps">
            <w:drawing>
              <wp:anchor distT="152400" distB="152400" distL="152400" distR="152400" simplePos="0" relativeHeight="251660288" behindDoc="0" locked="0" layoutInCell="1" allowOverlap="1">
                <wp:simplePos x="0" y="0"/>
                <wp:positionH relativeFrom="margin">
                  <wp:posOffset>4349750</wp:posOffset>
                </wp:positionH>
                <wp:positionV relativeFrom="line">
                  <wp:posOffset>-139700</wp:posOffset>
                </wp:positionV>
                <wp:extent cx="2204721" cy="890866"/>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microsoft.com/office/word/2010/wordprocessingShape">
                    <wps:wsp>
                      <wps:cNvSpPr txBox="1"/>
                      <wps:spPr>
                        <a:xfrm>
                          <a:off x="0" y="0"/>
                          <a:ext cx="2204721" cy="890866"/>
                        </a:xfrm>
                        <a:prstGeom prst="rect">
                          <a:avLst/>
                        </a:prstGeom>
                        <a:noFill/>
                        <a:ln w="12700" cap="flat">
                          <a:noFill/>
                          <a:miter lim="400000"/>
                        </a:ln>
                        <a:effectLst/>
                      </wps:spPr>
                      <wps:txbx>
                        <w:txbxContent>
                          <w:p>
                            <w:pPr>
                              <w:pStyle w:val="Caption"/>
                              <w:tabs>
                                <w:tab w:val="left" w:pos="1440"/>
                                <w:tab w:val="left" w:pos="2880"/>
                              </w:tabs>
                              <w:rPr>
                                <w:rFonts w:ascii="Arial" w:cs="Arial" w:hAnsi="Arial" w:eastAsia="Arial"/>
                                <w:sz w:val="18"/>
                                <w:szCs w:val="18"/>
                              </w:rPr>
                            </w:pPr>
                            <w:r>
                              <w:rPr>
                                <w:rStyle w:val="None"/>
                                <w:rFonts w:ascii="Arial" w:hAnsi="Arial"/>
                                <w:b w:val="1"/>
                                <w:bCs w:val="1"/>
                                <w:sz w:val="18"/>
                                <w:szCs w:val="18"/>
                                <w:rtl w:val="0"/>
                                <w:lang w:val="pt-PT"/>
                              </w:rPr>
                              <w:t>MEDIA CONTACTS:</w:t>
                            </w:r>
                            <w:r>
                              <w:rPr>
                                <w:rFonts w:ascii="Arial" w:cs="Arial" w:hAnsi="Arial" w:eastAsia="Arial"/>
                                <w:sz w:val="18"/>
                                <w:szCs w:val="18"/>
                              </w:rPr>
                              <w:br w:type="textWrapping"/>
                            </w:r>
                            <w:r>
                              <w:rPr>
                                <w:rFonts w:ascii="Arial" w:hAnsi="Arial"/>
                                <w:sz w:val="18"/>
                                <w:szCs w:val="18"/>
                                <w:rtl w:val="0"/>
                                <w:lang w:val="it-IT"/>
                              </w:rPr>
                              <w:t>Jeffrey Kraus</w:t>
                            </w:r>
                            <w:r>
                              <w:rPr>
                                <w:rFonts w:ascii="Arial" w:cs="Arial" w:hAnsi="Arial" w:eastAsia="Arial"/>
                                <w:sz w:val="18"/>
                                <w:szCs w:val="18"/>
                              </w:rPr>
                              <w:br w:type="textWrapping"/>
                            </w:r>
                            <w:r>
                              <w:rPr>
                                <w:rFonts w:ascii="Arial" w:hAnsi="Arial"/>
                                <w:sz w:val="18"/>
                                <w:szCs w:val="18"/>
                                <w:rtl w:val="0"/>
                                <w:lang w:val="en-US"/>
                              </w:rPr>
                              <w:t xml:space="preserve">Asst. Vice Chancellor for </w:t>
                            </w:r>
                          </w:p>
                          <w:p>
                            <w:pPr>
                              <w:pStyle w:val="Caption"/>
                              <w:tabs>
                                <w:tab w:val="left" w:pos="1440"/>
                                <w:tab w:val="left" w:pos="2880"/>
                              </w:tabs>
                            </w:pPr>
                            <w:r>
                              <w:rPr>
                                <w:rFonts w:ascii="Arial" w:hAnsi="Arial"/>
                                <w:sz w:val="18"/>
                                <w:szCs w:val="18"/>
                                <w:rtl w:val="0"/>
                                <w:lang w:val="en-US"/>
                              </w:rPr>
                              <w:t>Strategic Communications</w:t>
                            </w:r>
                            <w:r>
                              <w:rPr>
                                <w:rFonts w:ascii="Arial" w:cs="Arial" w:hAnsi="Arial" w:eastAsia="Arial"/>
                                <w:sz w:val="18"/>
                                <w:szCs w:val="18"/>
                              </w:rPr>
                              <w:br w:type="textWrapping"/>
                            </w:r>
                            <w:r>
                              <w:rPr>
                                <w:rFonts w:ascii="Arial" w:hAnsi="Arial"/>
                                <w:sz w:val="18"/>
                                <w:szCs w:val="18"/>
                                <w:rtl w:val="0"/>
                              </w:rPr>
                              <w:t>(804) 592-6767</w:t>
                            </w:r>
                            <w:r>
                              <w:rPr>
                                <w:rFonts w:ascii="Arial" w:hAnsi="Arial" w:hint="default"/>
                                <w:sz w:val="18"/>
                                <w:szCs w:val="18"/>
                                <w:rtl w:val="0"/>
                              </w:rPr>
                              <w:t> </w:t>
                              <w:br w:type="textWrapping"/>
                            </w:r>
                            <w:r>
                              <w:rPr>
                                <w:rStyle w:val="Hyperlink.1"/>
                                <w:rFonts w:ascii="Arial" w:cs="Arial" w:hAnsi="Arial" w:eastAsia="Arial"/>
                                <w:sz w:val="18"/>
                                <w:szCs w:val="18"/>
                              </w:rPr>
                              <w:fldChar w:fldCharType="begin" w:fldLock="0"/>
                            </w:r>
                            <w:r>
                              <w:rPr>
                                <w:rStyle w:val="Hyperlink.1"/>
                                <w:rFonts w:ascii="Arial" w:cs="Arial" w:hAnsi="Arial" w:eastAsia="Arial"/>
                                <w:sz w:val="18"/>
                                <w:szCs w:val="18"/>
                              </w:rPr>
                              <w:instrText xml:space="preserve"> HYPERLINK "mailto:jkraus@vccs.edu"</w:instrText>
                            </w:r>
                            <w:r>
                              <w:rPr>
                                <w:rStyle w:val="Hyperlink.1"/>
                                <w:rFonts w:ascii="Arial" w:cs="Arial" w:hAnsi="Arial" w:eastAsia="Arial"/>
                                <w:sz w:val="18"/>
                                <w:szCs w:val="18"/>
                              </w:rPr>
                              <w:fldChar w:fldCharType="separate" w:fldLock="0"/>
                            </w:r>
                            <w:r>
                              <w:rPr>
                                <w:rStyle w:val="Hyperlink.1"/>
                                <w:rFonts w:ascii="Arial" w:hAnsi="Arial"/>
                                <w:sz w:val="18"/>
                                <w:szCs w:val="18"/>
                                <w:rtl w:val="0"/>
                              </w:rPr>
                              <w:t>jkraus@vccs.edu</w:t>
                            </w:r>
                            <w:r>
                              <w:rPr>
                                <w:rFonts w:ascii="Arial" w:cs="Arial" w:hAnsi="Arial" w:eastAsia="Arial"/>
                                <w:sz w:val="18"/>
                                <w:szCs w:val="18"/>
                              </w:rPr>
                              <w:fldChar w:fldCharType="end" w:fldLock="0"/>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342.5pt;margin-top:-11.0pt;width:173.6pt;height:70.1pt;z-index:251660288;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rPr>
                          <w:rFonts w:ascii="Arial" w:cs="Arial" w:hAnsi="Arial" w:eastAsia="Arial"/>
                          <w:sz w:val="18"/>
                          <w:szCs w:val="18"/>
                        </w:rPr>
                      </w:pPr>
                      <w:r>
                        <w:rPr>
                          <w:rStyle w:val="None"/>
                          <w:rFonts w:ascii="Arial" w:hAnsi="Arial"/>
                          <w:b w:val="1"/>
                          <w:bCs w:val="1"/>
                          <w:sz w:val="18"/>
                          <w:szCs w:val="18"/>
                          <w:rtl w:val="0"/>
                          <w:lang w:val="pt-PT"/>
                        </w:rPr>
                        <w:t>MEDIA CONTACTS:</w:t>
                      </w:r>
                      <w:r>
                        <w:rPr>
                          <w:rFonts w:ascii="Arial" w:cs="Arial" w:hAnsi="Arial" w:eastAsia="Arial"/>
                          <w:sz w:val="18"/>
                          <w:szCs w:val="18"/>
                        </w:rPr>
                        <w:br w:type="textWrapping"/>
                      </w:r>
                      <w:r>
                        <w:rPr>
                          <w:rFonts w:ascii="Arial" w:hAnsi="Arial"/>
                          <w:sz w:val="18"/>
                          <w:szCs w:val="18"/>
                          <w:rtl w:val="0"/>
                          <w:lang w:val="it-IT"/>
                        </w:rPr>
                        <w:t>Jeffrey Kraus</w:t>
                      </w:r>
                      <w:r>
                        <w:rPr>
                          <w:rFonts w:ascii="Arial" w:cs="Arial" w:hAnsi="Arial" w:eastAsia="Arial"/>
                          <w:sz w:val="18"/>
                          <w:szCs w:val="18"/>
                        </w:rPr>
                        <w:br w:type="textWrapping"/>
                      </w:r>
                      <w:r>
                        <w:rPr>
                          <w:rFonts w:ascii="Arial" w:hAnsi="Arial"/>
                          <w:sz w:val="18"/>
                          <w:szCs w:val="18"/>
                          <w:rtl w:val="0"/>
                          <w:lang w:val="en-US"/>
                        </w:rPr>
                        <w:t xml:space="preserve">Asst. Vice Chancellor for </w:t>
                      </w:r>
                    </w:p>
                    <w:p>
                      <w:pPr>
                        <w:pStyle w:val="Caption"/>
                        <w:tabs>
                          <w:tab w:val="left" w:pos="1440"/>
                          <w:tab w:val="left" w:pos="2880"/>
                        </w:tabs>
                      </w:pPr>
                      <w:r>
                        <w:rPr>
                          <w:rFonts w:ascii="Arial" w:hAnsi="Arial"/>
                          <w:sz w:val="18"/>
                          <w:szCs w:val="18"/>
                          <w:rtl w:val="0"/>
                          <w:lang w:val="en-US"/>
                        </w:rPr>
                        <w:t>Strategic Communications</w:t>
                      </w:r>
                      <w:r>
                        <w:rPr>
                          <w:rFonts w:ascii="Arial" w:cs="Arial" w:hAnsi="Arial" w:eastAsia="Arial"/>
                          <w:sz w:val="18"/>
                          <w:szCs w:val="18"/>
                        </w:rPr>
                        <w:br w:type="textWrapping"/>
                      </w:r>
                      <w:r>
                        <w:rPr>
                          <w:rFonts w:ascii="Arial" w:hAnsi="Arial"/>
                          <w:sz w:val="18"/>
                          <w:szCs w:val="18"/>
                          <w:rtl w:val="0"/>
                        </w:rPr>
                        <w:t>(804) 592-6767</w:t>
                      </w:r>
                      <w:r>
                        <w:rPr>
                          <w:rFonts w:ascii="Arial" w:hAnsi="Arial" w:hint="default"/>
                          <w:sz w:val="18"/>
                          <w:szCs w:val="18"/>
                          <w:rtl w:val="0"/>
                        </w:rPr>
                        <w:t> </w:t>
                        <w:br w:type="textWrapping"/>
                      </w:r>
                      <w:r>
                        <w:rPr>
                          <w:rStyle w:val="Hyperlink.1"/>
                          <w:rFonts w:ascii="Arial" w:cs="Arial" w:hAnsi="Arial" w:eastAsia="Arial"/>
                          <w:sz w:val="18"/>
                          <w:szCs w:val="18"/>
                        </w:rPr>
                        <w:fldChar w:fldCharType="begin" w:fldLock="0"/>
                      </w:r>
                      <w:r>
                        <w:rPr>
                          <w:rStyle w:val="Hyperlink.1"/>
                          <w:rFonts w:ascii="Arial" w:cs="Arial" w:hAnsi="Arial" w:eastAsia="Arial"/>
                          <w:sz w:val="18"/>
                          <w:szCs w:val="18"/>
                        </w:rPr>
                        <w:instrText xml:space="preserve"> HYPERLINK "mailto:jkraus@vccs.edu"</w:instrText>
                      </w:r>
                      <w:r>
                        <w:rPr>
                          <w:rStyle w:val="Hyperlink.1"/>
                          <w:rFonts w:ascii="Arial" w:cs="Arial" w:hAnsi="Arial" w:eastAsia="Arial"/>
                          <w:sz w:val="18"/>
                          <w:szCs w:val="18"/>
                        </w:rPr>
                        <w:fldChar w:fldCharType="separate" w:fldLock="0"/>
                      </w:r>
                      <w:r>
                        <w:rPr>
                          <w:rStyle w:val="Hyperlink.1"/>
                          <w:rFonts w:ascii="Arial" w:hAnsi="Arial"/>
                          <w:sz w:val="18"/>
                          <w:szCs w:val="18"/>
                          <w:rtl w:val="0"/>
                        </w:rPr>
                        <w:t>jkraus@vccs.edu</w:t>
                      </w:r>
                      <w:r>
                        <w:rPr>
                          <w:rFonts w:ascii="Arial" w:cs="Arial" w:hAnsi="Arial" w:eastAsia="Arial"/>
                          <w:sz w:val="18"/>
                          <w:szCs w:val="18"/>
                        </w:rPr>
                        <w:fldChar w:fldCharType="end" w:fldLock="0"/>
                      </w:r>
                    </w:p>
                  </w:txbxContent>
                </v:textbox>
                <w10:wrap type="through" side="bothSides" anchorx="margin"/>
              </v:shape>
            </w:pict>
          </mc:Fallback>
        </mc:AlternateContent>
      </w:r>
    </w:p>
    <w:p>
      <w:pPr>
        <w:pStyle w:val="NEWS RELEASE DATE"/>
        <w:suppressAutoHyphens w:val="1"/>
        <w:rPr>
          <w:lang w:val="en-US"/>
        </w:rPr>
      </w:pPr>
      <w:r>
        <w:rPr>
          <w:rStyle w:val="None"/>
          <w:rtl w:val="0"/>
          <w:lang w:val="en-US"/>
        </w:rPr>
        <w:t>FOR IMMEDIATE RELEASE</w:t>
      </w:r>
    </w:p>
    <w:p>
      <w:pPr>
        <w:pStyle w:val="NEWS RELEASE DATE"/>
        <w:suppressAutoHyphens w:val="1"/>
        <w:rPr>
          <w:lang w:val="en-US"/>
        </w:rPr>
      </w:pPr>
      <w:r>
        <w:rPr>
          <w:rStyle w:val="None"/>
          <w:rtl w:val="0"/>
          <w:lang w:val="en-US"/>
        </w:rPr>
        <w:t>DATE</w:t>
      </w:r>
    </w:p>
    <w:p>
      <w:pPr>
        <w:pStyle w:val="Paragraph Body Copy"/>
        <w:suppressAutoHyphens w:val="1"/>
      </w:pPr>
    </w:p>
    <w:p>
      <w:pPr>
        <w:pStyle w:val="Paragraph Body Copy"/>
        <w:suppressAutoHyphens w:val="1"/>
        <w:rPr>
          <w:rStyle w:val="None"/>
          <w:b w:val="1"/>
          <w:bCs w:val="1"/>
          <w:sz w:val="32"/>
          <w:szCs w:val="32"/>
        </w:rPr>
      </w:pPr>
    </w:p>
    <w:p>
      <w:pPr>
        <w:pStyle w:val="News Release Headline"/>
        <w:suppressAutoHyphens w:val="1"/>
      </w:pPr>
      <w:r>
        <w:rPr>
          <w:rStyle w:val="None"/>
          <w:rtl w:val="0"/>
          <w:lang w:val="en-US"/>
        </w:rPr>
        <w:t>Title of News Release Goes Here. It is Georgia Bold 16pt with 1 line spacing. You can select NEWS RELEASE HEADLINE in the For</w:t>
      </w:r>
      <w:r>
        <w:rPr>
          <w:rStyle w:val="None"/>
          <w:lang w:val="it-IT"/>
        </w:rPr>
        <w:drawing>
          <wp:anchor distT="0" distB="0" distL="0" distR="0" simplePos="0" relativeHeight="251659264" behindDoc="0" locked="0" layoutInCell="1" allowOverlap="1">
            <wp:simplePos x="0" y="0"/>
            <wp:positionH relativeFrom="page">
              <wp:posOffset>914400</wp:posOffset>
            </wp:positionH>
            <wp:positionV relativeFrom="page">
              <wp:posOffset>457200</wp:posOffset>
            </wp:positionV>
            <wp:extent cx="5943473" cy="921845"/>
            <wp:effectExtent l="0" t="0" r="0" b="0"/>
            <wp:wrapTopAndBottom distT="0" distB="0"/>
            <wp:docPr id="1073741827" name="officeArt object" descr="VCCSletterhead_Wordtemplate-01.tif"/>
            <wp:cNvGraphicFramePr/>
            <a:graphic xmlns:a="http://schemas.openxmlformats.org/drawingml/2006/main">
              <a:graphicData uri="http://schemas.openxmlformats.org/drawingml/2006/picture">
                <pic:pic xmlns:pic="http://schemas.openxmlformats.org/drawingml/2006/picture">
                  <pic:nvPicPr>
                    <pic:cNvPr id="1073741827" name="VCCSletterhead_Wordtemplate-01.tif" descr="VCCSletterhead_Wordtemplate-01.tif"/>
                    <pic:cNvPicPr>
                      <a:picLocks noChangeAspect="1"/>
                    </pic:cNvPicPr>
                  </pic:nvPicPr>
                  <pic:blipFill>
                    <a:blip r:embed="rId4">
                      <a:extLst/>
                    </a:blip>
                    <a:stretch>
                      <a:fillRect/>
                    </a:stretch>
                  </pic:blipFill>
                  <pic:spPr>
                    <a:xfrm>
                      <a:off x="0" y="0"/>
                      <a:ext cx="5943473" cy="921845"/>
                    </a:xfrm>
                    <a:prstGeom prst="rect">
                      <a:avLst/>
                    </a:prstGeom>
                    <a:ln w="12700" cap="flat">
                      <a:noFill/>
                      <a:miter lim="400000"/>
                    </a:ln>
                    <a:effectLst/>
                  </pic:spPr>
                </pic:pic>
              </a:graphicData>
            </a:graphic>
          </wp:anchor>
        </w:drawing>
      </w:r>
      <w:r>
        <w:rPr>
          <w:rStyle w:val="None"/>
          <w:rtl w:val="0"/>
          <w:lang w:val="en-US"/>
        </w:rPr>
        <w:t>matting Toolbar.</w:t>
      </w:r>
    </w:p>
    <w:p>
      <w:pPr>
        <w:pStyle w:val="Paragraph Body Copy"/>
        <w:suppressAutoHyphens w:val="1"/>
      </w:pPr>
    </w:p>
    <w:p>
      <w:pPr>
        <w:pStyle w:val="Paragraph Body Copy"/>
        <w:suppressAutoHyphens w:val="1"/>
        <w:rPr>
          <w:rStyle w:val="None"/>
          <w:lang w:val="en-US"/>
        </w:rPr>
      </w:pPr>
      <w:r>
        <w:rPr>
          <w:rStyle w:val="None"/>
          <w:rtl w:val="0"/>
          <w:lang w:val="en-US"/>
        </w:rPr>
        <w:t>Body copy of News Release goes here. It is Georgia Regular, 10pt with 1.3 line spacing. You can select PARAGRAPH BODY COPY in the Formatting toolbar.</w:t>
      </w:r>
    </w:p>
    <w:p>
      <w:pPr>
        <w:pStyle w:val="Paragraph Body Copy"/>
        <w:suppressAutoHyphens w:val="1"/>
        <w:rPr>
          <w:rStyle w:val="None"/>
          <w:lang w:val="en-US"/>
        </w:rPr>
      </w:pPr>
    </w:p>
    <w:p>
      <w:pPr>
        <w:pStyle w:val="Paragraph Body Copy"/>
        <w:suppressAutoHyphens w:val="1"/>
        <w:rPr>
          <w:rStyle w:val="None"/>
          <w:lang w:val="en-US"/>
        </w:rPr>
      </w:pPr>
    </w:p>
    <w:p>
      <w:pPr>
        <w:pStyle w:val="Paragraph Body Copy"/>
        <w:suppressAutoHyphens w:val="1"/>
        <w:rPr>
          <w:rStyle w:val="None"/>
          <w:lang w:val="en-US"/>
        </w:rPr>
      </w:pPr>
    </w:p>
    <w:p>
      <w:pPr>
        <w:pStyle w:val="Paragraph Body Copy"/>
        <w:suppressAutoHyphens w:val="1"/>
        <w:rPr>
          <w:rStyle w:val="None"/>
          <w:lang w:val="en-US"/>
        </w:rPr>
      </w:pPr>
    </w:p>
    <w:p>
      <w:pPr>
        <w:pStyle w:val="Paragraph Body Copy"/>
        <w:suppressAutoHyphens w:val="1"/>
        <w:rPr>
          <w:rStyle w:val="None"/>
          <w:lang w:val="en-US"/>
        </w:rPr>
      </w:pPr>
    </w:p>
    <w:p>
      <w:pPr>
        <w:pStyle w:val="Paragraph Body Copy"/>
        <w:suppressAutoHyphens w:val="1"/>
      </w:pPr>
      <w:r>
        <w:rPr>
          <w:rStyle w:val="None"/>
          <w:lang w:val="en-US"/>
        </w:rPr>
      </w:r>
    </w:p>
    <w:sectPr>
      <w:headerReference w:type="default" r:id="rId5"/>
      <w:footerReference w:type="default" r:id="rId6"/>
      <w:pgSz w:w="12240" w:h="15840" w:orient="portrait"/>
      <w:pgMar w:top="3168" w:right="1440" w:bottom="216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Georgia">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Default"/>
      <w:suppressAutoHyphens w:val="1"/>
      <w:bidi w:val="0"/>
      <w:spacing w:before="0"/>
      <w:ind w:left="0" w:right="0" w:firstLine="0"/>
      <w:jc w:val="left"/>
      <w:rPr>
        <w:rtl w:val="0"/>
      </w:rPr>
    </w:pPr>
    <w:r>
      <w:rPr>
        <w:rFonts w:ascii="Arial" w:hAnsi="Arial"/>
        <w:b w:val="1"/>
        <w:bCs w:val="1"/>
        <w:outline w:val="0"/>
        <w:color w:val="0063aa"/>
        <w:sz w:val="18"/>
        <w:szCs w:val="18"/>
        <w:shd w:val="clear" w:color="auto" w:fill="ffffff"/>
        <w:rtl w:val="0"/>
        <w:lang w:val="en-US"/>
        <w14:textFill>
          <w14:solidFill>
            <w14:srgbClr w14:val="0064AB"/>
          </w14:solidFill>
        </w14:textFill>
      </w:rPr>
      <w:t>About Virginia</w:t>
    </w:r>
    <w:r>
      <w:rPr>
        <w:rFonts w:ascii="Arial" w:hAnsi="Arial" w:hint="default"/>
        <w:b w:val="1"/>
        <w:bCs w:val="1"/>
        <w:outline w:val="0"/>
        <w:color w:val="0063aa"/>
        <w:sz w:val="18"/>
        <w:szCs w:val="18"/>
        <w:shd w:val="clear" w:color="auto" w:fill="ffffff"/>
        <w:rtl w:val="1"/>
        <w14:textFill>
          <w14:solidFill>
            <w14:srgbClr w14:val="0064AB"/>
          </w14:solidFill>
        </w14:textFill>
      </w:rPr>
      <w:t>’</w:t>
    </w:r>
    <w:r>
      <w:rPr>
        <w:rFonts w:ascii="Arial" w:hAnsi="Arial"/>
        <w:b w:val="1"/>
        <w:bCs w:val="1"/>
        <w:outline w:val="0"/>
        <w:color w:val="0063aa"/>
        <w:sz w:val="18"/>
        <w:szCs w:val="18"/>
        <w:shd w:val="clear" w:color="auto" w:fill="ffffff"/>
        <w:rtl w:val="0"/>
        <w:lang w:val="en-US"/>
        <w14:textFill>
          <w14:solidFill>
            <w14:srgbClr w14:val="0064AB"/>
          </w14:solidFill>
        </w14:textFill>
      </w:rPr>
      <w:t>s Community Colleges:</w:t>
    </w:r>
    <w:r>
      <w:rPr>
        <w:rFonts w:ascii="Arial" w:hAnsi="Arial"/>
        <w:outline w:val="0"/>
        <w:color w:val="0063aa"/>
        <w:sz w:val="18"/>
        <w:szCs w:val="18"/>
        <w:shd w:val="clear" w:color="auto" w:fill="ffffff"/>
        <w:rtl w:val="0"/>
        <w:lang w:val="en-US"/>
        <w14:textFill>
          <w14:solidFill>
            <w14:srgbClr w14:val="0064AB"/>
          </w14:solidFill>
        </w14:textFill>
      </w:rPr>
      <w:t xml:space="preserve"> Since 1966, Virginia</w:t>
    </w:r>
    <w:r>
      <w:rPr>
        <w:rFonts w:ascii="Arial" w:hAnsi="Arial" w:hint="default"/>
        <w:outline w:val="0"/>
        <w:color w:val="0063aa"/>
        <w:sz w:val="18"/>
        <w:szCs w:val="18"/>
        <w:shd w:val="clear" w:color="auto" w:fill="ffffff"/>
        <w:rtl w:val="1"/>
        <w14:textFill>
          <w14:solidFill>
            <w14:srgbClr w14:val="0064AB"/>
          </w14:solidFill>
        </w14:textFill>
      </w:rPr>
      <w:t>’</w:t>
    </w:r>
    <w:r>
      <w:rPr>
        <w:rFonts w:ascii="Arial" w:hAnsi="Arial"/>
        <w:outline w:val="0"/>
        <w:color w:val="0063aa"/>
        <w:sz w:val="18"/>
        <w:szCs w:val="18"/>
        <w:shd w:val="clear" w:color="auto" w:fill="ffffff"/>
        <w:rtl w:val="0"/>
        <w:lang w:val="en-US"/>
        <w14:textFill>
          <w14:solidFill>
            <w14:srgbClr w14:val="0064AB"/>
          </w14:solidFill>
        </w14:textFill>
      </w:rPr>
      <w:t>s Community Colleges have given everyone the opportunity to learn and develop the right skills so lives and communities are strengthened. By making higher education and workforce training available in every part of Virginia, we elevate all of Virginia. Together, Virginia</w:t>
    </w:r>
    <w:r>
      <w:rPr>
        <w:rFonts w:ascii="Arial" w:hAnsi="Arial" w:hint="default"/>
        <w:outline w:val="0"/>
        <w:color w:val="0063aa"/>
        <w:sz w:val="18"/>
        <w:szCs w:val="18"/>
        <w:shd w:val="clear" w:color="auto" w:fill="ffffff"/>
        <w:rtl w:val="1"/>
        <w14:textFill>
          <w14:solidFill>
            <w14:srgbClr w14:val="0064AB"/>
          </w14:solidFill>
        </w14:textFill>
      </w:rPr>
      <w:t>’</w:t>
    </w:r>
    <w:r>
      <w:rPr>
        <w:rFonts w:ascii="Arial" w:hAnsi="Arial"/>
        <w:outline w:val="0"/>
        <w:color w:val="0063aa"/>
        <w:sz w:val="18"/>
        <w:szCs w:val="18"/>
        <w:shd w:val="clear" w:color="auto" w:fill="ffffff"/>
        <w:rtl w:val="0"/>
        <w:lang w:val="en-US"/>
        <w14:textFill>
          <w14:solidFill>
            <w14:srgbClr w14:val="0064AB"/>
          </w14:solidFill>
        </w14:textFill>
      </w:rPr>
      <w:t xml:space="preserve">s Community Colleges serve more than 270,000 students each year. For more information, please visit </w:t>
    </w:r>
    <w:r>
      <w:rPr>
        <w:rStyle w:val="Hyperlink.0"/>
        <w:rFonts w:ascii="Arial" w:cs="Arial" w:hAnsi="Arial" w:eastAsia="Arial"/>
        <w:outline w:val="0"/>
        <w:color w:val="0063aa"/>
        <w:sz w:val="18"/>
        <w:szCs w:val="18"/>
        <w:shd w:val="clear" w:color="auto" w:fill="ffffff"/>
        <w:rtl w:val="0"/>
        <w14:textFill>
          <w14:solidFill>
            <w14:srgbClr w14:val="0064AB"/>
          </w14:solidFill>
        </w14:textFill>
      </w:rPr>
      <w:fldChar w:fldCharType="begin" w:fldLock="0"/>
    </w:r>
    <w:r>
      <w:rPr>
        <w:rStyle w:val="Hyperlink.0"/>
        <w:rFonts w:ascii="Arial" w:cs="Arial" w:hAnsi="Arial" w:eastAsia="Arial"/>
        <w:outline w:val="0"/>
        <w:color w:val="0063aa"/>
        <w:sz w:val="18"/>
        <w:szCs w:val="18"/>
        <w:shd w:val="clear" w:color="auto" w:fill="ffffff"/>
        <w:rtl w:val="0"/>
        <w14:textFill>
          <w14:solidFill>
            <w14:srgbClr w14:val="0064AB"/>
          </w14:solidFill>
        </w14:textFill>
      </w:rPr>
      <w:instrText xml:space="preserve"> HYPERLINK "https://www.vccs.edu/"</w:instrText>
    </w:r>
    <w:r>
      <w:rPr>
        <w:rStyle w:val="Hyperlink.0"/>
        <w:rFonts w:ascii="Arial" w:cs="Arial" w:hAnsi="Arial" w:eastAsia="Arial"/>
        <w:outline w:val="0"/>
        <w:color w:val="0063aa"/>
        <w:sz w:val="18"/>
        <w:szCs w:val="18"/>
        <w:shd w:val="clear" w:color="auto" w:fill="ffffff"/>
        <w:rtl w:val="0"/>
        <w14:textFill>
          <w14:solidFill>
            <w14:srgbClr w14:val="0064AB"/>
          </w14:solidFill>
        </w14:textFill>
      </w:rPr>
      <w:fldChar w:fldCharType="separate" w:fldLock="0"/>
    </w:r>
    <w:r>
      <w:rPr>
        <w:rStyle w:val="Hyperlink.0"/>
        <w:rFonts w:ascii="Arial" w:hAnsi="Arial"/>
        <w:outline w:val="0"/>
        <w:color w:val="0063aa"/>
        <w:sz w:val="18"/>
        <w:szCs w:val="18"/>
        <w:shd w:val="clear" w:color="auto" w:fill="ffffff"/>
        <w:rtl w:val="0"/>
        <w14:textFill>
          <w14:solidFill>
            <w14:srgbClr w14:val="0064AB"/>
          </w14:solidFill>
        </w14:textFill>
      </w:rPr>
      <w:t>www.vccs.edu</w:t>
    </w:r>
    <w:r>
      <w:rPr>
        <w:rFonts w:ascii="Arial" w:cs="Arial" w:hAnsi="Arial" w:eastAsia="Arial"/>
        <w:outline w:val="0"/>
        <w:color w:val="0063aa"/>
        <w:sz w:val="18"/>
        <w:szCs w:val="18"/>
        <w:shd w:val="clear" w:color="auto" w:fill="ffffff"/>
        <w:rtl w:val="0"/>
        <w14:textFill>
          <w14:solidFill>
            <w14:srgbClr w14:val="0064AB"/>
          </w14:solidFill>
        </w14:textFill>
      </w:rPr>
      <w:fldChar w:fldCharType="end" w:fldLock="0"/>
    </w:r>
    <w:r>
      <w:rPr>
        <w:rFonts w:ascii="Arial" w:hAnsi="Arial"/>
        <w:outline w:val="0"/>
        <w:color w:val="0063aa"/>
        <w:sz w:val="18"/>
        <w:szCs w:val="18"/>
        <w:shd w:val="clear" w:color="auto" w:fill="ffffff"/>
        <w:rtl w:val="0"/>
        <w14:textFill>
          <w14:solidFill>
            <w14:srgbClr w14:val="0064AB"/>
          </w14:solidFill>
        </w14:textFill>
      </w:rPr>
      <w:t>.</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Paragraph Body Copy"/>
      <w:tabs>
        <w:tab w:val="center" w:pos="4680"/>
        <w:tab w:val="right" w:pos="9340"/>
      </w:tabs>
    </w:pPr>
    <w:r>
      <mc:AlternateContent>
        <mc:Choice Requires="wps">
          <w:drawing>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7"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Paragraph Body Copy">
    <w:name w:val="Paragraph Body Copy"/>
    <w:next w:val="Paragraph Body Copy"/>
    <w:pPr>
      <w:keepNext w:val="0"/>
      <w:keepLines w:val="0"/>
      <w:pageBreakBefore w:val="0"/>
      <w:widowControl w:val="1"/>
      <w:shd w:val="clear" w:color="auto" w:fill="auto"/>
      <w:suppressAutoHyphens w:val="0"/>
      <w:bidi w:val="0"/>
      <w:spacing w:before="0" w:after="0" w:line="312" w:lineRule="auto"/>
      <w:ind w:left="0" w:right="0" w:firstLine="0"/>
      <w:jc w:val="left"/>
      <w:outlineLvl w:val="9"/>
    </w:pPr>
    <w:rPr>
      <w:rFonts w:ascii="Georgia" w:cs="Arial Unicode MS" w:hAnsi="Georg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fr-FR"/>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u w:val="single" w:color="0563c0"/>
    </w:rPr>
  </w:style>
  <w:style w:type="paragraph" w:styleId="NEWS RELEASE TITLE">
    <w:name w:val="NEWS RELEASE TITLE"/>
    <w:next w:val="NEWS RELEASE TITLE"/>
    <w:pPr>
      <w:keepNext w:val="0"/>
      <w:keepLines w:val="0"/>
      <w:pageBreakBefore w:val="0"/>
      <w:widowControl w:val="1"/>
      <w:shd w:val="clear" w:color="auto" w:fill="auto"/>
      <w:suppressAutoHyphens w:val="0"/>
      <w:bidi w:val="0"/>
      <w:spacing w:before="0" w:after="0" w:line="264"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64"/>
      <w:szCs w:val="64"/>
      <w:u w:val="none" w:color="000000"/>
      <w:shd w:val="nil" w:color="auto" w:fill="auto"/>
      <w:vertAlign w:val="baseline"/>
      <w:lang w:val="it-IT"/>
      <w14:textOutline w14:w="12700" w14:cap="flat">
        <w14:noFill/>
        <w14:miter w14:lim="400000"/>
      </w14:textOutline>
      <w14:textFill>
        <w14:solidFill>
          <w14:srgbClr w14:val="000000"/>
        </w14:solidFill>
      </w14:textFill>
    </w:rPr>
  </w:style>
  <w:style w:type="paragraph" w:styleId="Caption">
    <w:name w:val="Caption"/>
    <w:next w:val="Caption"/>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Georgia" w:cs="Arial Unicode MS" w:hAnsi="Georgia" w:eastAsia="Arial Unicode MS"/>
      <w:b w:val="0"/>
      <w:bCs w:val="0"/>
      <w:i w:val="0"/>
      <w:iCs w:val="0"/>
      <w:caps w:val="0"/>
      <w:smallCaps w:val="0"/>
      <w:strike w:val="0"/>
      <w:dstrike w:val="0"/>
      <w:outline w:val="0"/>
      <w:color w:val="000000"/>
      <w:spacing w:val="0"/>
      <w:kern w:val="0"/>
      <w:position w:val="0"/>
      <w:sz w:val="36"/>
      <w:szCs w:val="36"/>
      <w:u w:val="none"/>
      <w:shd w:val="nil" w:color="auto" w:fill="auto"/>
      <w:vertAlign w:val="baseline"/>
      <w:lang w:val="pt-PT"/>
      <w14:textOutline w14:w="12700" w14:cap="flat">
        <w14:noFill/>
        <w14:miter w14:lim="400000"/>
      </w14:textOutline>
      <w14:textFill>
        <w14:solidFill>
          <w14:srgbClr w14:val="000000"/>
        </w14:solidFill>
      </w14:textFill>
    </w:rPr>
  </w:style>
  <w:style w:type="character" w:styleId="Hyperlink.1">
    <w:name w:val="Hyperlink.1"/>
    <w:basedOn w:val="None"/>
    <w:next w:val="Hyperlink.1"/>
    <w:rPr>
      <w:outline w:val="0"/>
      <w:color w:val="0063aa"/>
      <w:u w:val="single" w:color="0563c0"/>
      <w14:textFill>
        <w14:solidFill>
          <w14:srgbClr w14:val="0064AB"/>
        </w14:solidFill>
      </w14:textFill>
    </w:rPr>
  </w:style>
  <w:style w:type="paragraph" w:styleId="NEWS RELEASE DATE">
    <w:name w:val="NEWS RELEASE DATE"/>
    <w:next w:val="NEWS RELEASE DATE"/>
    <w:pPr>
      <w:keepNext w:val="0"/>
      <w:keepLines w:val="0"/>
      <w:pageBreakBefore w:val="0"/>
      <w:widowControl w:val="1"/>
      <w:shd w:val="clear" w:color="auto" w:fill="auto"/>
      <w:suppressAutoHyphens w:val="0"/>
      <w:bidi w:val="0"/>
      <w:spacing w:before="0" w:after="0" w:line="264"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2"/>
      <w:szCs w:val="22"/>
      <w:u w:val="none" w:color="000000"/>
      <w:shd w:val="nil" w:color="auto" w:fill="auto"/>
      <w:vertAlign w:val="baseline"/>
      <w:lang w:val="it-IT"/>
      <w14:textOutline w14:w="12700" w14:cap="flat">
        <w14:noFill/>
        <w14:miter w14:lim="400000"/>
      </w14:textOutline>
      <w14:textFill>
        <w14:solidFill>
          <w14:srgbClr w14:val="000000"/>
        </w14:solidFill>
      </w14:textFill>
    </w:rPr>
  </w:style>
  <w:style w:type="paragraph" w:styleId="News Release Headline">
    <w:name w:val="News Release Headline"/>
    <w:next w:val="News Release Headline"/>
    <w:pPr>
      <w:keepNext w:val="0"/>
      <w:keepLines w:val="0"/>
      <w:pageBreakBefore w:val="0"/>
      <w:widowControl w:val="1"/>
      <w:shd w:val="clear" w:color="auto" w:fill="auto"/>
      <w:suppressAutoHyphens w:val="0"/>
      <w:bidi w:val="0"/>
      <w:spacing w:before="0" w:after="0" w:line="264" w:lineRule="auto"/>
      <w:ind w:left="0" w:right="0" w:firstLine="0"/>
      <w:jc w:val="left"/>
      <w:outlineLvl w:val="9"/>
    </w:pPr>
    <w:rPr>
      <w:rFonts w:ascii="Georgia" w:cs="Arial Unicode MS" w:hAnsi="Georgia" w:eastAsia="Arial Unicode MS"/>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lang w:val="it-IT"/>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Georgia"/>
            <a:ea typeface="Georgia"/>
            <a:cs typeface="Georgia"/>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Georgia"/>
            <a:ea typeface="Georgia"/>
            <a:cs typeface="Georgia"/>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